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802" w:tblpY="-56"/>
        <w:tblW w:w="5000" w:type="pct"/>
        <w:tblCellMar>
          <w:left w:w="0" w:type="dxa"/>
          <w:right w:w="0" w:type="dxa"/>
        </w:tblCellMar>
        <w:tblLook w:val="04A0" w:firstRow="1" w:lastRow="0" w:firstColumn="1" w:lastColumn="0" w:noHBand="0" w:noVBand="1"/>
        <w:tblDescription w:val="Signature block"/>
      </w:tblPr>
      <w:tblGrid>
        <w:gridCol w:w="9600"/>
        <w:gridCol w:w="1200"/>
      </w:tblGrid>
      <w:tr w:rsidR="00941F8C" w14:paraId="0AD3F5E7" w14:textId="77777777" w:rsidTr="00941F8C">
        <w:trPr>
          <w:trHeight w:val="738"/>
        </w:trPr>
        <w:tc>
          <w:tcPr>
            <w:tcW w:w="9600" w:type="dxa"/>
            <w:tcBorders>
              <w:bottom w:val="single" w:sz="4" w:space="0" w:color="auto"/>
            </w:tcBorders>
            <w:vAlign w:val="bottom"/>
          </w:tcPr>
          <w:p w14:paraId="70DF6F66" w14:textId="77777777" w:rsidR="00941F8C" w:rsidRDefault="00941F8C" w:rsidP="00941F8C"/>
        </w:tc>
        <w:tc>
          <w:tcPr>
            <w:tcW w:w="1200" w:type="dxa"/>
            <w:tcBorders>
              <w:bottom w:val="single" w:sz="4" w:space="0" w:color="auto"/>
            </w:tcBorders>
            <w:vAlign w:val="bottom"/>
          </w:tcPr>
          <w:p w14:paraId="46C19091" w14:textId="77777777" w:rsidR="00941F8C" w:rsidRDefault="00941F8C" w:rsidP="00941F8C">
            <w:pPr>
              <w:jc w:val="right"/>
            </w:pPr>
          </w:p>
        </w:tc>
      </w:tr>
      <w:tr w:rsidR="00941F8C" w14:paraId="1CCC8139" w14:textId="77777777" w:rsidTr="00941F8C">
        <w:tc>
          <w:tcPr>
            <w:tcW w:w="9600" w:type="dxa"/>
            <w:tcBorders>
              <w:top w:val="single" w:sz="4" w:space="0" w:color="auto"/>
            </w:tcBorders>
          </w:tcPr>
          <w:p w14:paraId="008D4FA0" w14:textId="77777777" w:rsidR="00941F8C" w:rsidRDefault="00941F8C" w:rsidP="00941F8C">
            <w:pPr>
              <w:pStyle w:val="Contactinfo"/>
            </w:pPr>
            <w:r>
              <w:t>Customer Name</w:t>
            </w:r>
          </w:p>
        </w:tc>
        <w:tc>
          <w:tcPr>
            <w:tcW w:w="1200" w:type="dxa"/>
            <w:tcBorders>
              <w:top w:val="single" w:sz="4" w:space="0" w:color="auto"/>
            </w:tcBorders>
            <w:vAlign w:val="bottom"/>
          </w:tcPr>
          <w:p w14:paraId="48346326" w14:textId="77777777" w:rsidR="00941F8C" w:rsidRDefault="00941F8C" w:rsidP="00941F8C">
            <w:pPr>
              <w:pStyle w:val="Contactinfo"/>
              <w:jc w:val="right"/>
            </w:pPr>
          </w:p>
        </w:tc>
      </w:tr>
      <w:tr w:rsidR="00941F8C" w14:paraId="3FA70651" w14:textId="77777777" w:rsidTr="00941F8C">
        <w:trPr>
          <w:trHeight w:val="364"/>
        </w:trPr>
        <w:tc>
          <w:tcPr>
            <w:tcW w:w="9600" w:type="dxa"/>
            <w:tcBorders>
              <w:bottom w:val="single" w:sz="4" w:space="0" w:color="auto"/>
            </w:tcBorders>
            <w:vAlign w:val="bottom"/>
          </w:tcPr>
          <w:p w14:paraId="6C863388" w14:textId="77777777" w:rsidR="00941F8C" w:rsidRDefault="00941F8C" w:rsidP="00941F8C"/>
        </w:tc>
        <w:tc>
          <w:tcPr>
            <w:tcW w:w="1200" w:type="dxa"/>
            <w:tcBorders>
              <w:bottom w:val="single" w:sz="4" w:space="0" w:color="auto"/>
            </w:tcBorders>
            <w:vAlign w:val="bottom"/>
          </w:tcPr>
          <w:p w14:paraId="7373E1B6" w14:textId="77777777" w:rsidR="00941F8C" w:rsidRDefault="00941F8C" w:rsidP="00941F8C">
            <w:pPr>
              <w:jc w:val="right"/>
            </w:pPr>
          </w:p>
        </w:tc>
      </w:tr>
      <w:tr w:rsidR="00941F8C" w14:paraId="15D14E35" w14:textId="77777777" w:rsidTr="00941F8C">
        <w:tc>
          <w:tcPr>
            <w:tcW w:w="9600" w:type="dxa"/>
            <w:tcBorders>
              <w:top w:val="single" w:sz="4" w:space="0" w:color="auto"/>
            </w:tcBorders>
          </w:tcPr>
          <w:p w14:paraId="05AA2D5E" w14:textId="77777777" w:rsidR="00941F8C" w:rsidRDefault="00941F8C" w:rsidP="00941F8C">
            <w:pPr>
              <w:pStyle w:val="Contactinfo"/>
            </w:pPr>
            <w:r>
              <w:t>Shipping Date</w:t>
            </w:r>
          </w:p>
        </w:tc>
        <w:tc>
          <w:tcPr>
            <w:tcW w:w="1200" w:type="dxa"/>
            <w:tcBorders>
              <w:top w:val="single" w:sz="4" w:space="0" w:color="auto"/>
            </w:tcBorders>
            <w:vAlign w:val="bottom"/>
          </w:tcPr>
          <w:p w14:paraId="6C9B1DC0" w14:textId="77777777" w:rsidR="00941F8C" w:rsidRDefault="00941F8C" w:rsidP="00941F8C">
            <w:pPr>
              <w:pStyle w:val="Contactinfo"/>
              <w:jc w:val="right"/>
            </w:pPr>
          </w:p>
        </w:tc>
      </w:tr>
      <w:tr w:rsidR="00941F8C" w14:paraId="1959AE3B" w14:textId="77777777" w:rsidTr="00941F8C">
        <w:tc>
          <w:tcPr>
            <w:tcW w:w="9600" w:type="dxa"/>
            <w:tcBorders>
              <w:bottom w:val="single" w:sz="4" w:space="0" w:color="auto"/>
            </w:tcBorders>
            <w:vAlign w:val="bottom"/>
          </w:tcPr>
          <w:p w14:paraId="19B1F9AF" w14:textId="77777777" w:rsidR="00941F8C" w:rsidRDefault="00941F8C" w:rsidP="00941F8C"/>
        </w:tc>
        <w:tc>
          <w:tcPr>
            <w:tcW w:w="1200" w:type="dxa"/>
            <w:tcBorders>
              <w:bottom w:val="single" w:sz="4" w:space="0" w:color="auto"/>
            </w:tcBorders>
            <w:vAlign w:val="bottom"/>
          </w:tcPr>
          <w:p w14:paraId="5BC46B6A" w14:textId="77777777" w:rsidR="00941F8C" w:rsidRDefault="00941F8C" w:rsidP="00941F8C">
            <w:pPr>
              <w:jc w:val="right"/>
            </w:pPr>
          </w:p>
        </w:tc>
      </w:tr>
      <w:tr w:rsidR="00941F8C" w14:paraId="4BC4BF6F" w14:textId="77777777" w:rsidTr="00941F8C">
        <w:tc>
          <w:tcPr>
            <w:tcW w:w="9600" w:type="dxa"/>
            <w:tcBorders>
              <w:top w:val="single" w:sz="4" w:space="0" w:color="auto"/>
            </w:tcBorders>
          </w:tcPr>
          <w:p w14:paraId="207DD66A" w14:textId="77777777" w:rsidR="00941F8C" w:rsidRDefault="00941F8C" w:rsidP="00941F8C">
            <w:pPr>
              <w:pStyle w:val="Contactinfo"/>
            </w:pPr>
            <w:r>
              <w:t>Phone Number</w:t>
            </w:r>
          </w:p>
        </w:tc>
        <w:tc>
          <w:tcPr>
            <w:tcW w:w="1200" w:type="dxa"/>
            <w:tcBorders>
              <w:top w:val="single" w:sz="4" w:space="0" w:color="auto"/>
            </w:tcBorders>
            <w:vAlign w:val="bottom"/>
          </w:tcPr>
          <w:p w14:paraId="16977734" w14:textId="77777777" w:rsidR="00941F8C" w:rsidRDefault="00941F8C" w:rsidP="00941F8C">
            <w:pPr>
              <w:pStyle w:val="Contactinfo"/>
              <w:jc w:val="right"/>
            </w:pPr>
          </w:p>
        </w:tc>
      </w:tr>
      <w:tr w:rsidR="00941F8C" w14:paraId="3D75AADC" w14:textId="77777777" w:rsidTr="00941F8C">
        <w:tc>
          <w:tcPr>
            <w:tcW w:w="9600" w:type="dxa"/>
            <w:tcBorders>
              <w:bottom w:val="single" w:sz="4" w:space="0" w:color="auto"/>
            </w:tcBorders>
            <w:vAlign w:val="bottom"/>
          </w:tcPr>
          <w:p w14:paraId="55F0F258" w14:textId="77777777" w:rsidR="00941F8C" w:rsidRDefault="00941F8C" w:rsidP="00941F8C"/>
        </w:tc>
        <w:tc>
          <w:tcPr>
            <w:tcW w:w="1200" w:type="dxa"/>
            <w:tcBorders>
              <w:bottom w:val="single" w:sz="4" w:space="0" w:color="auto"/>
            </w:tcBorders>
            <w:vAlign w:val="bottom"/>
          </w:tcPr>
          <w:p w14:paraId="178DFED3" w14:textId="77777777" w:rsidR="00941F8C" w:rsidRDefault="00941F8C" w:rsidP="00941F8C">
            <w:pPr>
              <w:jc w:val="right"/>
            </w:pPr>
          </w:p>
        </w:tc>
      </w:tr>
      <w:tr w:rsidR="00941F8C" w14:paraId="100C4EF1" w14:textId="77777777" w:rsidTr="00941F8C">
        <w:trPr>
          <w:trHeight w:val="476"/>
        </w:trPr>
        <w:tc>
          <w:tcPr>
            <w:tcW w:w="9600" w:type="dxa"/>
            <w:tcBorders>
              <w:top w:val="single" w:sz="4" w:space="0" w:color="auto"/>
            </w:tcBorders>
          </w:tcPr>
          <w:p w14:paraId="66289B54" w14:textId="77777777" w:rsidR="00941F8C" w:rsidRDefault="00941F8C" w:rsidP="00941F8C">
            <w:pPr>
              <w:pStyle w:val="Contactinfo"/>
            </w:pPr>
            <w:r>
              <w:t>Email Address</w:t>
            </w:r>
          </w:p>
        </w:tc>
        <w:tc>
          <w:tcPr>
            <w:tcW w:w="1200" w:type="dxa"/>
            <w:tcBorders>
              <w:top w:val="single" w:sz="4" w:space="0" w:color="auto"/>
            </w:tcBorders>
            <w:vAlign w:val="bottom"/>
          </w:tcPr>
          <w:p w14:paraId="3EDBC473" w14:textId="77777777" w:rsidR="00941F8C" w:rsidRDefault="00941F8C" w:rsidP="00941F8C">
            <w:pPr>
              <w:pStyle w:val="Contactinfo"/>
              <w:jc w:val="right"/>
            </w:pPr>
          </w:p>
        </w:tc>
      </w:tr>
      <w:tr w:rsidR="00941F8C" w14:paraId="3F525A15" w14:textId="77777777" w:rsidTr="00941F8C">
        <w:tc>
          <w:tcPr>
            <w:tcW w:w="9600" w:type="dxa"/>
            <w:tcBorders>
              <w:bottom w:val="single" w:sz="4" w:space="0" w:color="auto"/>
            </w:tcBorders>
            <w:vAlign w:val="bottom"/>
          </w:tcPr>
          <w:p w14:paraId="433D1AE3" w14:textId="77777777" w:rsidR="00941F8C" w:rsidRDefault="00941F8C" w:rsidP="00941F8C"/>
        </w:tc>
        <w:tc>
          <w:tcPr>
            <w:tcW w:w="1200" w:type="dxa"/>
            <w:tcBorders>
              <w:bottom w:val="single" w:sz="4" w:space="0" w:color="auto"/>
            </w:tcBorders>
            <w:vAlign w:val="bottom"/>
          </w:tcPr>
          <w:p w14:paraId="1A3D5E2B" w14:textId="77777777" w:rsidR="00941F8C" w:rsidRDefault="00941F8C" w:rsidP="00941F8C">
            <w:pPr>
              <w:jc w:val="right"/>
            </w:pPr>
          </w:p>
        </w:tc>
      </w:tr>
      <w:tr w:rsidR="00941F8C" w14:paraId="6402EEE8" w14:textId="77777777" w:rsidTr="00941F8C">
        <w:tc>
          <w:tcPr>
            <w:tcW w:w="9600" w:type="dxa"/>
            <w:tcBorders>
              <w:top w:val="single" w:sz="4" w:space="0" w:color="auto"/>
              <w:bottom w:val="single" w:sz="4" w:space="0" w:color="auto"/>
            </w:tcBorders>
          </w:tcPr>
          <w:p w14:paraId="5556B5E3" w14:textId="77777777" w:rsidR="00941F8C" w:rsidRDefault="00941F8C" w:rsidP="00941F8C">
            <w:pPr>
              <w:pStyle w:val="Contactinfo"/>
            </w:pPr>
            <w:r>
              <w:t>Mailing Address</w:t>
            </w:r>
          </w:p>
          <w:p w14:paraId="7A8CB2A2" w14:textId="699EC16B" w:rsidR="00941F8C" w:rsidRPr="00941F8C" w:rsidRDefault="00941F8C" w:rsidP="00941F8C">
            <w:pPr>
              <w:pStyle w:val="Contactinfo"/>
            </w:pPr>
          </w:p>
        </w:tc>
        <w:tc>
          <w:tcPr>
            <w:tcW w:w="1200" w:type="dxa"/>
            <w:tcBorders>
              <w:top w:val="single" w:sz="4" w:space="0" w:color="auto"/>
              <w:bottom w:val="single" w:sz="4" w:space="0" w:color="auto"/>
            </w:tcBorders>
            <w:vAlign w:val="bottom"/>
          </w:tcPr>
          <w:p w14:paraId="02ADE3A5" w14:textId="77777777" w:rsidR="00941F8C" w:rsidRDefault="00941F8C" w:rsidP="00941F8C">
            <w:pPr>
              <w:pStyle w:val="Contactinfo"/>
            </w:pPr>
          </w:p>
        </w:tc>
      </w:tr>
      <w:tr w:rsidR="00941F8C" w14:paraId="30F2AF4E" w14:textId="77777777" w:rsidTr="00941F8C">
        <w:tc>
          <w:tcPr>
            <w:tcW w:w="9600" w:type="dxa"/>
            <w:tcBorders>
              <w:top w:val="single" w:sz="4" w:space="0" w:color="auto"/>
            </w:tcBorders>
          </w:tcPr>
          <w:p w14:paraId="52EF3668" w14:textId="77777777" w:rsidR="00941F8C" w:rsidRDefault="00941F8C" w:rsidP="00941F8C">
            <w:pPr>
              <w:pStyle w:val="Contactinfo"/>
            </w:pPr>
            <w:r>
              <w:t>Special Notes</w:t>
            </w:r>
          </w:p>
        </w:tc>
        <w:tc>
          <w:tcPr>
            <w:tcW w:w="1200" w:type="dxa"/>
            <w:tcBorders>
              <w:top w:val="single" w:sz="4" w:space="0" w:color="auto"/>
            </w:tcBorders>
            <w:vAlign w:val="bottom"/>
          </w:tcPr>
          <w:p w14:paraId="3E071663" w14:textId="77777777" w:rsidR="00941F8C" w:rsidRDefault="00941F8C" w:rsidP="00941F8C">
            <w:pPr>
              <w:pStyle w:val="Contactinfo"/>
            </w:pPr>
          </w:p>
        </w:tc>
      </w:tr>
    </w:tbl>
    <w:p w14:paraId="693C06EB" w14:textId="77777777" w:rsidR="00941F8C" w:rsidRPr="00941F8C" w:rsidRDefault="00941F8C" w:rsidP="00941F8C">
      <w:pPr>
        <w:pStyle w:val="ListParagraph"/>
        <w:numPr>
          <w:ilvl w:val="0"/>
          <w:numId w:val="1"/>
        </w:numPr>
        <w:ind w:left="360"/>
      </w:pPr>
      <w:r w:rsidRPr="00941F8C">
        <w:t>Place scrap in a plastic bag or other plastic container.</w:t>
      </w:r>
    </w:p>
    <w:p w14:paraId="3EE25F6E" w14:textId="77777777" w:rsidR="00941F8C" w:rsidRPr="00941F8C" w:rsidRDefault="00941F8C" w:rsidP="00941F8C">
      <w:pPr>
        <w:pStyle w:val="ListParagraph"/>
        <w:numPr>
          <w:ilvl w:val="0"/>
          <w:numId w:val="1"/>
        </w:numPr>
        <w:ind w:left="360"/>
      </w:pPr>
      <w:r w:rsidRPr="00941F8C">
        <w:t>Place bag or container in a padded envelope or shipping container.</w:t>
      </w:r>
    </w:p>
    <w:p w14:paraId="0D73D4AF" w14:textId="77777777" w:rsidR="00941F8C" w:rsidRPr="00941F8C" w:rsidRDefault="00941F8C" w:rsidP="00941F8C">
      <w:pPr>
        <w:pStyle w:val="ListParagraph"/>
        <w:numPr>
          <w:ilvl w:val="0"/>
          <w:numId w:val="1"/>
        </w:numPr>
        <w:ind w:left="360"/>
      </w:pPr>
      <w:r w:rsidRPr="00941F8C">
        <w:t>Make sure your shipment is secure; do not write gold, silver or platinum on your shipment.</w:t>
      </w:r>
    </w:p>
    <w:p w14:paraId="2FB2E942" w14:textId="3D30E2AE" w:rsidR="00941F8C" w:rsidRPr="00941F8C" w:rsidRDefault="00941F8C" w:rsidP="00941F8C">
      <w:pPr>
        <w:pStyle w:val="ListParagraph"/>
        <w:numPr>
          <w:ilvl w:val="0"/>
          <w:numId w:val="1"/>
        </w:numPr>
        <w:ind w:left="360"/>
      </w:pPr>
      <w:r w:rsidRPr="00941F8C">
        <w:t>Please ship items, USPS Priority Mail (preferred</w:t>
      </w:r>
      <w:r w:rsidR="000F4BC6">
        <w:t>)</w:t>
      </w:r>
      <w:r w:rsidRPr="00941F8C">
        <w:t>, DHL, UPS, or FedEx with a Delivery Signature Required.</w:t>
      </w:r>
    </w:p>
    <w:p w14:paraId="7DAB5ED7" w14:textId="77777777" w:rsidR="00941F8C" w:rsidRPr="00941F8C" w:rsidRDefault="00941F8C" w:rsidP="00941F8C">
      <w:pPr>
        <w:pStyle w:val="ListParagraph"/>
        <w:numPr>
          <w:ilvl w:val="0"/>
          <w:numId w:val="1"/>
        </w:numPr>
        <w:ind w:left="360"/>
      </w:pPr>
      <w:r w:rsidRPr="00941F8C">
        <w:t xml:space="preserve">Please include a copy of your packing slip and any email with your shipment. </w:t>
      </w:r>
    </w:p>
    <w:p w14:paraId="32626474" w14:textId="77777777" w:rsidR="00941F8C" w:rsidRPr="00431B84" w:rsidRDefault="00941F8C" w:rsidP="00941F8C">
      <w:pPr>
        <w:jc w:val="center"/>
        <w:rPr>
          <w:b/>
          <w:color w:val="A50021"/>
          <w:sz w:val="32"/>
          <w:szCs w:val="32"/>
        </w:rPr>
      </w:pPr>
      <w:r w:rsidRPr="00431B84">
        <w:rPr>
          <w:b/>
          <w:color w:val="A50021"/>
          <w:sz w:val="32"/>
          <w:szCs w:val="32"/>
        </w:rPr>
        <w:t xml:space="preserve">PLEASE CALL 1-800-835-0478 OR EMAIL US AT </w:t>
      </w:r>
      <w:r w:rsidRPr="00431B84">
        <w:rPr>
          <w:b/>
          <w:color w:val="A50021"/>
          <w:sz w:val="32"/>
          <w:szCs w:val="32"/>
        </w:rPr>
        <w:br/>
      </w:r>
      <w:hyperlink r:id="rId11" w:history="1">
        <w:r w:rsidRPr="00431B84">
          <w:rPr>
            <w:rStyle w:val="Hyperlink"/>
            <w:b/>
            <w:color w:val="A50021"/>
            <w:sz w:val="32"/>
            <w:szCs w:val="32"/>
          </w:rPr>
          <w:t>INFO@ARCHENTERPRISES.COM</w:t>
        </w:r>
      </w:hyperlink>
      <w:r w:rsidRPr="00431B84">
        <w:rPr>
          <w:b/>
          <w:color w:val="A50021"/>
          <w:sz w:val="32"/>
          <w:szCs w:val="32"/>
        </w:rPr>
        <w:t xml:space="preserve"> WITH ANY QUESTIONS</w:t>
      </w:r>
    </w:p>
    <w:p w14:paraId="1774F5BF" w14:textId="74CB1BC9" w:rsidR="000F4BC6" w:rsidRPr="00C23986" w:rsidRDefault="000F4BC6">
      <w:pPr>
        <w:rPr>
          <w:b/>
          <w:i/>
          <w:sz w:val="20"/>
          <w:szCs w:val="20"/>
        </w:rPr>
      </w:pPr>
      <w:r w:rsidRPr="00C23986">
        <w:rPr>
          <w:b/>
          <w:i/>
          <w:sz w:val="20"/>
          <w:szCs w:val="20"/>
        </w:rPr>
        <w:t>Turnaround</w:t>
      </w:r>
      <w:r w:rsidR="007E34C0">
        <w:rPr>
          <w:b/>
          <w:i/>
          <w:sz w:val="20"/>
          <w:szCs w:val="20"/>
        </w:rPr>
        <w:t xml:space="preserve"> Time</w:t>
      </w:r>
    </w:p>
    <w:p w14:paraId="44D25759" w14:textId="2FCEBC65" w:rsidR="000F4BC6" w:rsidRPr="00C23986" w:rsidRDefault="000D6E2A" w:rsidP="000F4BC6">
      <w:pPr>
        <w:spacing w:before="0"/>
        <w:rPr>
          <w:rFonts w:eastAsia="Times New Roman"/>
          <w:i/>
          <w:sz w:val="20"/>
          <w:szCs w:val="20"/>
          <w:lang w:eastAsia="en-US"/>
        </w:rPr>
      </w:pPr>
      <w:r>
        <w:rPr>
          <w:rFonts w:eastAsia="Times New Roman"/>
          <w:i/>
          <w:sz w:val="20"/>
          <w:szCs w:val="20"/>
        </w:rPr>
        <w:t>Our turn</w:t>
      </w:r>
      <w:bookmarkStart w:id="0" w:name="_GoBack"/>
      <w:bookmarkEnd w:id="0"/>
      <w:r w:rsidR="000F4BC6" w:rsidRPr="00C23986">
        <w:rPr>
          <w:rFonts w:eastAsia="Times New Roman"/>
          <w:i/>
          <w:sz w:val="20"/>
          <w:szCs w:val="20"/>
        </w:rPr>
        <w:t>around time for payment on jewelry, coins &amp; bars is 21 business days. All other material, depending on the type, can range from 8 to 10 business weeks and there are certain types of material that may take additional time beyond the 10 business weeks</w:t>
      </w:r>
      <w:r w:rsidR="00C23986">
        <w:rPr>
          <w:rFonts w:eastAsia="Times New Roman"/>
          <w:i/>
          <w:sz w:val="20"/>
          <w:szCs w:val="20"/>
        </w:rPr>
        <w:t xml:space="preserve"> to process payment on</w:t>
      </w:r>
      <w:r w:rsidR="000F4BC6" w:rsidRPr="00C23986">
        <w:rPr>
          <w:rFonts w:eastAsia="Times New Roman"/>
          <w:i/>
          <w:sz w:val="20"/>
          <w:szCs w:val="20"/>
        </w:rPr>
        <w:t>.</w:t>
      </w:r>
      <w:r w:rsidR="00C23986">
        <w:rPr>
          <w:rFonts w:eastAsia="Times New Roman"/>
          <w:i/>
          <w:sz w:val="20"/>
          <w:szCs w:val="20"/>
        </w:rPr>
        <w:t xml:space="preserve"> Please inquire if you have questions. </w:t>
      </w:r>
    </w:p>
    <w:p w14:paraId="03B483D8" w14:textId="0A75047C" w:rsidR="00197BCE" w:rsidRPr="00C23986" w:rsidRDefault="00941F8C">
      <w:pPr>
        <w:rPr>
          <w:i/>
          <w:sz w:val="20"/>
          <w:szCs w:val="20"/>
        </w:rPr>
      </w:pPr>
      <w:r w:rsidRPr="00C23986">
        <w:rPr>
          <w:b/>
          <w:i/>
          <w:sz w:val="20"/>
          <w:szCs w:val="20"/>
        </w:rPr>
        <w:t>Disclaimer</w:t>
      </w:r>
      <w:r w:rsidRPr="00C23986">
        <w:rPr>
          <w:i/>
          <w:sz w:val="20"/>
          <w:szCs w:val="20"/>
        </w:rPr>
        <w:br/>
        <w:t>Payment will depend on the actual weight and composition of material received. Please weigh all material and post on the packing list and include with your shipment. We will notify you if the material is not as described before processing. Materials we cannot process will be shipped back to the customer within 15 days at the customer’s expense. Items left over 15 days will not be returned. Arch recommends shipping your material via USPS Priority with a signature. It is not necessary to package silverware, coins or other items individually. Although not required, we recommend insuring your shipment based on the given estimate. Arch Enterprises has not control over your items during transport, so please be sure to get a tracking number for your package</w:t>
      </w:r>
      <w:r w:rsidR="00C23986">
        <w:rPr>
          <w:i/>
          <w:sz w:val="20"/>
          <w:szCs w:val="20"/>
        </w:rPr>
        <w:t xml:space="preserve"> from your shipping provider</w:t>
      </w:r>
      <w:r w:rsidRPr="00C23986">
        <w:rPr>
          <w:i/>
          <w:sz w:val="20"/>
          <w:szCs w:val="20"/>
        </w:rPr>
        <w:t xml:space="preserve">. </w:t>
      </w:r>
    </w:p>
    <w:sectPr w:rsidR="00197BCE" w:rsidRPr="00C23986" w:rsidSect="00941F8C">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A3738" w14:textId="77777777" w:rsidR="00ED73C3" w:rsidRDefault="00ED73C3">
      <w:pPr>
        <w:spacing w:line="240" w:lineRule="auto"/>
      </w:pPr>
      <w:r>
        <w:separator/>
      </w:r>
    </w:p>
  </w:endnote>
  <w:endnote w:type="continuationSeparator" w:id="0">
    <w:p w14:paraId="190F91C0" w14:textId="77777777" w:rsidR="00ED73C3" w:rsidRDefault="00ED73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5B096" w14:textId="77777777" w:rsidR="00197BCE" w:rsidRDefault="00300276">
    <w:pPr>
      <w:pStyle w:val="Footer"/>
      <w:jc w:val="center"/>
    </w:pPr>
    <w:r>
      <w:t xml:space="preserve">Page | </w:t>
    </w:r>
    <w:r>
      <w:fldChar w:fldCharType="begin"/>
    </w:r>
    <w:r>
      <w:instrText xml:space="preserve"> PAGE   \* MERGEFORMAT </w:instrText>
    </w:r>
    <w:r>
      <w:fldChar w:fldCharType="separate"/>
    </w:r>
    <w:r w:rsidR="000F4BC6">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0494B" w14:textId="77777777" w:rsidR="00ED73C3" w:rsidRDefault="00ED73C3">
      <w:pPr>
        <w:spacing w:line="240" w:lineRule="auto"/>
      </w:pPr>
      <w:r>
        <w:separator/>
      </w:r>
    </w:p>
  </w:footnote>
  <w:footnote w:type="continuationSeparator" w:id="0">
    <w:p w14:paraId="0F0D4A2F" w14:textId="77777777" w:rsidR="00ED73C3" w:rsidRDefault="00ED73C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19466" w14:textId="77777777" w:rsidR="00941F8C" w:rsidRPr="00941F8C" w:rsidRDefault="00941F8C" w:rsidP="00941F8C">
    <w:pPr>
      <w:pStyle w:val="Title"/>
      <w:jc w:val="center"/>
      <w:rPr>
        <w:b/>
        <w:sz w:val="10"/>
        <w:szCs w:val="10"/>
      </w:rPr>
    </w:pPr>
    <w:r w:rsidRPr="00941F8C">
      <w:rPr>
        <w:b/>
        <w:sz w:val="40"/>
        <w:szCs w:val="40"/>
      </w:rPr>
      <w:t>PACKING SLIP &amp; SHIPPING INSTRUCTIONS</w:t>
    </w:r>
    <w:r>
      <w:rPr>
        <w:b/>
        <w:sz w:val="40"/>
        <w:szCs w:val="40"/>
      </w:rPr>
      <w:br/>
    </w:r>
  </w:p>
  <w:p w14:paraId="0066DFB4" w14:textId="77777777" w:rsidR="00941F8C" w:rsidRPr="00941F8C" w:rsidRDefault="00941F8C" w:rsidP="00941F8C">
    <w:pPr>
      <w:ind w:left="3600"/>
      <w:rPr>
        <w:sz w:val="21"/>
        <w:szCs w:val="21"/>
      </w:rPr>
    </w:pPr>
    <w:r w:rsidRPr="00431B84">
      <w:rPr>
        <w:noProof/>
        <w:sz w:val="48"/>
        <w:szCs w:val="48"/>
        <w:lang w:eastAsia="en-US"/>
      </w:rPr>
      <w:drawing>
        <wp:anchor distT="0" distB="0" distL="114300" distR="114300" simplePos="0" relativeHeight="251659264" behindDoc="0" locked="0" layoutInCell="1" allowOverlap="1" wp14:anchorId="45358CB3" wp14:editId="3263905C">
          <wp:simplePos x="0" y="0"/>
          <wp:positionH relativeFrom="margin">
            <wp:posOffset>-63500</wp:posOffset>
          </wp:positionH>
          <wp:positionV relativeFrom="paragraph">
            <wp:posOffset>55880</wp:posOffset>
          </wp:positionV>
          <wp:extent cx="2060575" cy="8286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Logo-nameText-crop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0575" cy="828675"/>
                  </a:xfrm>
                  <a:prstGeom prst="rect">
                    <a:avLst/>
                  </a:prstGeom>
                </pic:spPr>
              </pic:pic>
            </a:graphicData>
          </a:graphic>
          <wp14:sizeRelH relativeFrom="margin">
            <wp14:pctWidth>0</wp14:pctWidth>
          </wp14:sizeRelH>
          <wp14:sizeRelV relativeFrom="margin">
            <wp14:pctHeight>0</wp14:pctHeight>
          </wp14:sizeRelV>
        </wp:anchor>
      </w:drawing>
    </w:r>
    <w:r w:rsidRPr="00941F8C">
      <w:rPr>
        <w:sz w:val="21"/>
        <w:szCs w:val="21"/>
      </w:rPr>
      <w:t>MAIL TO: Arch Enterprises | One Arch Drive | Mexico, MO | 65265</w:t>
    </w:r>
    <w:r w:rsidRPr="00941F8C">
      <w:rPr>
        <w:sz w:val="21"/>
        <w:szCs w:val="21"/>
      </w:rPr>
      <w:br/>
      <w:t>PHONE: (573) 5</w:t>
    </w:r>
    <w:r>
      <w:rPr>
        <w:sz w:val="21"/>
        <w:szCs w:val="21"/>
      </w:rPr>
      <w:t xml:space="preserve">81-3110 | FAX: (573) 581-3117 </w:t>
    </w:r>
    <w:r>
      <w:rPr>
        <w:sz w:val="21"/>
        <w:szCs w:val="21"/>
      </w:rPr>
      <w:br/>
    </w:r>
    <w:r w:rsidRPr="00941F8C">
      <w:rPr>
        <w:sz w:val="21"/>
        <w:szCs w:val="21"/>
      </w:rPr>
      <w:t xml:space="preserve">EMAIL: </w:t>
    </w:r>
    <w:hyperlink r:id="rId2" w:history="1">
      <w:r w:rsidRPr="00941F8C">
        <w:rPr>
          <w:rStyle w:val="Hyperlink"/>
          <w:sz w:val="21"/>
          <w:szCs w:val="21"/>
        </w:rPr>
        <w:t>info@ArchEnterprises.com</w:t>
      </w:r>
    </w:hyperlink>
    <w:r w:rsidRPr="00941F8C">
      <w:rPr>
        <w:sz w:val="21"/>
        <w:szCs w:val="21"/>
      </w:rPr>
      <w:t xml:space="preserve"> | WEB: </w:t>
    </w:r>
    <w:hyperlink r:id="rId3" w:history="1">
      <w:r w:rsidRPr="00941F8C">
        <w:rPr>
          <w:rStyle w:val="Hyperlink"/>
          <w:sz w:val="21"/>
          <w:szCs w:val="21"/>
        </w:rPr>
        <w:t>www.ArchEnterprises.com</w:t>
      </w:r>
    </w:hyperlink>
    <w:r w:rsidRPr="00941F8C">
      <w:rPr>
        <w:sz w:val="21"/>
        <w:szCs w:val="21"/>
      </w:rPr>
      <w:t xml:space="preserve"> </w:t>
    </w:r>
  </w:p>
  <w:p w14:paraId="05A0BD48" w14:textId="77777777" w:rsidR="00941F8C" w:rsidRDefault="00941F8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40692D"/>
    <w:multiLevelType w:val="hybridMultilevel"/>
    <w:tmpl w:val="333C0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8C"/>
    <w:rsid w:val="000D6E2A"/>
    <w:rsid w:val="000F4BC6"/>
    <w:rsid w:val="00197BCE"/>
    <w:rsid w:val="001D4921"/>
    <w:rsid w:val="00300276"/>
    <w:rsid w:val="007E34C0"/>
    <w:rsid w:val="00941F8C"/>
    <w:rsid w:val="00C23986"/>
    <w:rsid w:val="00ED69E9"/>
    <w:rsid w:val="00ED7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A5F1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00" w:after="0"/>
    </w:pPr>
  </w:style>
  <w:style w:type="paragraph" w:styleId="Heading1">
    <w:name w:val="heading 1"/>
    <w:basedOn w:val="Normal"/>
    <w:next w:val="Normal"/>
    <w:link w:val="Heading1Char"/>
    <w:uiPriority w:val="1"/>
    <w:qFormat/>
    <w:pPr>
      <w:keepNext/>
      <w:keepLines/>
      <w:pBdr>
        <w:top w:val="single" w:sz="8" w:space="1" w:color="1F4E79" w:themeColor="accent1" w:themeShade="80"/>
        <w:bottom w:val="single" w:sz="8" w:space="1" w:color="1F4E79" w:themeColor="accent1" w:themeShade="80"/>
      </w:pBdr>
      <w:shd w:val="clear" w:color="auto" w:fill="DEEAF6" w:themeFill="accent1" w:themeFillTint="33"/>
      <w:spacing w:line="240" w:lineRule="auto"/>
      <w:jc w:val="center"/>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Pr>
      <w:rFonts w:asciiTheme="majorHAnsi" w:eastAsiaTheme="majorEastAsia" w:hAnsiTheme="majorHAnsi" w:cstheme="majorBidi"/>
      <w:color w:val="2E74B5" w:themeColor="accent1" w:themeShade="BF"/>
      <w:sz w:val="32"/>
      <w:szCs w:val="32"/>
      <w:shd w:val="clear" w:color="auto" w:fill="DEEAF6" w:themeFill="accent1" w:themeFillTint="33"/>
    </w:rPr>
  </w:style>
  <w:style w:type="character" w:styleId="PlaceholderText">
    <w:name w:val="Placeholder Text"/>
    <w:basedOn w:val="DefaultParagraphFont"/>
    <w:uiPriority w:val="99"/>
    <w:semiHidden/>
    <w:rPr>
      <w:color w:val="808080"/>
    </w:rPr>
  </w:style>
  <w:style w:type="paragraph" w:customStyle="1" w:styleId="Contactinfo">
    <w:name w:val="Contact info"/>
    <w:basedOn w:val="Normal"/>
    <w:uiPriority w:val="1"/>
    <w:qFormat/>
    <w:pPr>
      <w:spacing w:before="0" w:after="240" w:line="240" w:lineRule="auto"/>
    </w:pPr>
    <w:rPr>
      <w:sz w:val="18"/>
      <w:szCs w:val="1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2"/>
    <w:pPr>
      <w:tabs>
        <w:tab w:val="center" w:pos="4680"/>
        <w:tab w:val="right" w:pos="9360"/>
      </w:tabs>
      <w:spacing w:before="0" w:line="240" w:lineRule="auto"/>
    </w:pPr>
  </w:style>
  <w:style w:type="character" w:customStyle="1" w:styleId="FooterChar">
    <w:name w:val="Footer Char"/>
    <w:basedOn w:val="DefaultParagraphFont"/>
    <w:link w:val="Footer"/>
    <w:uiPriority w:val="2"/>
  </w:style>
  <w:style w:type="paragraph" w:styleId="Header">
    <w:name w:val="header"/>
    <w:basedOn w:val="Normal"/>
    <w:link w:val="HeaderChar"/>
    <w:uiPriority w:val="99"/>
    <w:unhideWhenUsed/>
    <w:rsid w:val="00941F8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41F8C"/>
  </w:style>
  <w:style w:type="paragraph" w:styleId="Title">
    <w:name w:val="Title"/>
    <w:basedOn w:val="Normal"/>
    <w:next w:val="Normal"/>
    <w:link w:val="TitleChar"/>
    <w:uiPriority w:val="10"/>
    <w:qFormat/>
    <w:rsid w:val="00941F8C"/>
    <w:pPr>
      <w:spacing w:before="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941F8C"/>
    <w:rPr>
      <w:rFonts w:asciiTheme="majorHAnsi" w:eastAsiaTheme="majorEastAsia" w:hAnsiTheme="majorHAnsi" w:cstheme="majorBidi"/>
      <w:spacing w:val="-10"/>
      <w:kern w:val="28"/>
      <w:sz w:val="56"/>
      <w:szCs w:val="56"/>
      <w:lang w:eastAsia="en-US"/>
    </w:rPr>
  </w:style>
  <w:style w:type="character" w:styleId="Hyperlink">
    <w:name w:val="Hyperlink"/>
    <w:basedOn w:val="DefaultParagraphFont"/>
    <w:uiPriority w:val="99"/>
    <w:unhideWhenUsed/>
    <w:rsid w:val="00941F8C"/>
    <w:rPr>
      <w:color w:val="0563C1" w:themeColor="hyperlink"/>
      <w:u w:val="single"/>
    </w:rPr>
  </w:style>
  <w:style w:type="paragraph" w:styleId="ListParagraph">
    <w:name w:val="List Paragraph"/>
    <w:basedOn w:val="Normal"/>
    <w:uiPriority w:val="34"/>
    <w:qFormat/>
    <w:rsid w:val="00941F8C"/>
    <w:pPr>
      <w:spacing w:before="0"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13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ARCHENTERPRISES.COM"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mailto:info@ArchEnterprises.com" TargetMode="External"/><Relationship Id="rId3" Type="http://schemas.openxmlformats.org/officeDocument/2006/relationships/hyperlink" Target="http://www.ArchEnterprise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allisonnay/Library/Containers/com.microsoft.Word/Data/Library/Caches/TM03988279/Photographer's%20image%20use%20release%20form.dotx" TargetMode="External"/></Relationships>
</file>

<file path=word/theme/theme1.xml><?xml version="1.0" encoding="utf-8"?>
<a:theme xmlns:a="http://schemas.openxmlformats.org/drawingml/2006/main" name="Release form for use of one's imag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panose="020B0604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873936</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2012-12-27T23:47:00+00:00</AssetStart>
    <FriendlyTitle xmlns="4873beb7-5857-4685-be1f-d57550cc96cc" xsi:nil="true"/>
    <MarketSpecific xmlns="4873beb7-5857-4685-be1f-d57550cc96cc">false</MarketSpecific>
    <TPNamespace xmlns="4873beb7-5857-4685-be1f-d57550cc96cc" xsi:nil="true"/>
    <PublishStatusLookup xmlns="4873beb7-5857-4685-be1f-d57550cc96cc">
      <Value>1666670</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TP103988277</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315AA-30BC-4A6C-8CB0-AD7361143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954217-3528-4940-8345-6B73C6AF3609}">
  <ds:schemaRefs>
    <ds:schemaRef ds:uri="http://schemas.microsoft.com/sharepoint/v3/contenttype/forms"/>
  </ds:schemaRefs>
</ds:datastoreItem>
</file>

<file path=customXml/itemProps3.xml><?xml version="1.0" encoding="utf-8"?>
<ds:datastoreItem xmlns:ds="http://schemas.openxmlformats.org/officeDocument/2006/customXml" ds:itemID="{DE3EECB0-6691-4581-A59C-6D3158417B61}">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30E99FC4-3E7A-4642-B199-F64284E19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Photographer's image use release form.dotx</Template>
  <TotalTime>0</TotalTime>
  <Pages>1</Pages>
  <Words>266</Words>
  <Characters>1519</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2015-08-04T12:54:00Z</dcterms:created>
  <dcterms:modified xsi:type="dcterms:W3CDTF">2015-08-04T20:42:00Z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